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A" w:rsidRPr="00B732C6" w:rsidRDefault="00CE48FF" w:rsidP="00B732C6">
      <w:pPr>
        <w:pStyle w:val="1"/>
        <w:rPr>
          <w:color w:val="auto"/>
        </w:rPr>
      </w:pPr>
      <w:r w:rsidRPr="00B732C6">
        <w:rPr>
          <w:color w:val="auto"/>
        </w:rPr>
        <w:t>Информация о способах приобретения, стоимости и объемах товаров</w:t>
      </w:r>
    </w:p>
    <w:p w:rsidR="00B732C6" w:rsidRDefault="00B732C6" w:rsidP="00B732C6"/>
    <w:p w:rsidR="00B732C6" w:rsidRPr="00B732C6" w:rsidRDefault="00B732C6" w:rsidP="00B732C6">
      <w:pPr>
        <w:rPr>
          <w:b/>
        </w:rPr>
      </w:pPr>
      <w:r w:rsidRPr="00B732C6">
        <w:rPr>
          <w:b/>
        </w:rPr>
        <w:t>способы приобретения:</w:t>
      </w:r>
    </w:p>
    <w:p w:rsidR="00B732C6" w:rsidRDefault="00B732C6" w:rsidP="00B732C6">
      <w:pPr>
        <w:pStyle w:val="a4"/>
        <w:numPr>
          <w:ilvl w:val="0"/>
          <w:numId w:val="1"/>
        </w:numPr>
      </w:pPr>
      <w:r w:rsidRPr="00B732C6">
        <w:t>закупки товаров  стоимостью до 100 тыс</w:t>
      </w:r>
      <w:proofErr w:type="gramStart"/>
      <w:r w:rsidRPr="00B732C6">
        <w:t>.р</w:t>
      </w:r>
      <w:proofErr w:type="gramEnd"/>
      <w:r w:rsidRPr="00B732C6">
        <w:t xml:space="preserve">ублей производятся обычным </w:t>
      </w:r>
      <w:proofErr w:type="spellStart"/>
      <w:r w:rsidRPr="00B732C6">
        <w:t>хоз.способом</w:t>
      </w:r>
      <w:proofErr w:type="spellEnd"/>
      <w:r w:rsidRPr="00B732C6">
        <w:t>, путем оплаты за безналичный расчет и за наличные денежные средства.</w:t>
      </w:r>
    </w:p>
    <w:p w:rsidR="00B732C6" w:rsidRDefault="00B732C6" w:rsidP="00B732C6">
      <w:pPr>
        <w:pStyle w:val="a4"/>
        <w:numPr>
          <w:ilvl w:val="0"/>
          <w:numId w:val="1"/>
        </w:numPr>
      </w:pPr>
      <w:r>
        <w:t>з</w:t>
      </w:r>
      <w:r w:rsidRPr="00B732C6">
        <w:t xml:space="preserve">акупки товаров  стоимостью свыше 100 тыс. рублей  производятся путем закупок на сайте </w:t>
      </w:r>
      <w:proofErr w:type="spellStart"/>
      <w:r w:rsidRPr="00B732C6">
        <w:t>zakupki.gov.ru</w:t>
      </w:r>
      <w:proofErr w:type="spellEnd"/>
      <w:r w:rsidRPr="00B732C6">
        <w:t xml:space="preserve">. Корпоративные правила осуществления </w:t>
      </w:r>
      <w:r w:rsidR="00FA6329">
        <w:t>закупок  отражены в приложении «</w:t>
      </w:r>
      <w:r w:rsidRPr="00B732C6">
        <w:t xml:space="preserve">ПОЛОЖЕНИЕ </w:t>
      </w:r>
      <w:r w:rsidR="00FA6329">
        <w:t xml:space="preserve"> </w:t>
      </w:r>
      <w:r w:rsidRPr="00B732C6">
        <w:t>О</w:t>
      </w:r>
      <w:r w:rsidR="00FA6329">
        <w:t xml:space="preserve"> </w:t>
      </w:r>
      <w:r w:rsidRPr="00B732C6">
        <w:t xml:space="preserve"> ЗАКУПКАХ от 19.12.12 </w:t>
      </w:r>
      <w:r w:rsidR="00FA6329">
        <w:t>с приложением №1,2 и протоколом</w:t>
      </w:r>
      <w:r w:rsidR="00FA6329" w:rsidRPr="0004269B">
        <w:t xml:space="preserve">»  с  11.11.2014г. действует </w:t>
      </w:r>
      <w:r w:rsidRPr="0004269B">
        <w:t xml:space="preserve"> </w:t>
      </w:r>
      <w:r w:rsidR="00FA6329" w:rsidRPr="0004269B">
        <w:t xml:space="preserve">«ПОЛОЖЕНИЕ  О  ЗАКУПКАХ» утвержденное </w:t>
      </w:r>
      <w:r w:rsidR="0004269B" w:rsidRPr="0004269B">
        <w:t xml:space="preserve">  протоколом  №9/1  внеочередного  общего  собрания</w:t>
      </w:r>
      <w:r w:rsidR="00FA6329" w:rsidRPr="0004269B">
        <w:t xml:space="preserve">  участников</w:t>
      </w:r>
      <w:r w:rsidR="0004269B" w:rsidRPr="0004269B">
        <w:t xml:space="preserve"> </w:t>
      </w:r>
      <w:r w:rsidR="00FA6329" w:rsidRPr="0004269B">
        <w:t xml:space="preserve"> ООО «Калиновское»-  на странице  "</w:t>
      </w:r>
      <w:r w:rsidRPr="0004269B">
        <w:t>о способах приобретения,</w:t>
      </w:r>
      <w:r w:rsidRPr="00B732C6">
        <w:t xml:space="preserve"> стоимости и объемах товара"</w:t>
      </w:r>
      <w:r>
        <w:t>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стоимость и объем товаров:</w:t>
      </w:r>
    </w:p>
    <w:p w:rsidR="00B732C6" w:rsidRDefault="00B732C6" w:rsidP="00B732C6">
      <w:pPr>
        <w:pStyle w:val="a4"/>
      </w:pPr>
      <w:r w:rsidRPr="00B732C6">
        <w:t xml:space="preserve">проведенные закупки отражены в </w:t>
      </w:r>
      <w:r>
        <w:t xml:space="preserve"> приложениях</w:t>
      </w:r>
      <w:r w:rsidRPr="00B732C6">
        <w:t xml:space="preserve">: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>"Отчет о кол-ве заключенных договоров(свыше 100т.р</w:t>
      </w:r>
      <w:proofErr w:type="gramStart"/>
      <w:r w:rsidRPr="00B732C6">
        <w:t>.Ф</w:t>
      </w:r>
      <w:proofErr w:type="gramEnd"/>
      <w:r w:rsidRPr="00B732C6">
        <w:t xml:space="preserve">З-223)";     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 xml:space="preserve">"Стоимость и объем приобретенных товаров ";            </w:t>
      </w:r>
    </w:p>
    <w:p w:rsidR="00B732C6" w:rsidRPr="00206273" w:rsidRDefault="00B732C6" w:rsidP="00B732C6">
      <w:pPr>
        <w:pStyle w:val="a4"/>
        <w:numPr>
          <w:ilvl w:val="0"/>
          <w:numId w:val="2"/>
        </w:numPr>
      </w:pPr>
      <w:r w:rsidRPr="00206273">
        <w:t>"Сведения о закупках электрической энергии для компенсации потерь".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предполагаемые объемы закупок:</w:t>
      </w:r>
    </w:p>
    <w:p w:rsidR="00B732C6" w:rsidRDefault="00B732C6" w:rsidP="00B732C6">
      <w:pPr>
        <w:pStyle w:val="a4"/>
        <w:ind w:left="0"/>
      </w:pPr>
      <w:r w:rsidRPr="00B732C6">
        <w:t>предполагаемые объемы закупок отражены в приложении</w:t>
      </w:r>
      <w:r>
        <w:t>:</w:t>
      </w:r>
    </w:p>
    <w:p w:rsidR="00B732C6" w:rsidRPr="00B732C6" w:rsidRDefault="00B732C6" w:rsidP="00B732C6">
      <w:pPr>
        <w:pStyle w:val="a4"/>
        <w:ind w:left="0"/>
      </w:pPr>
      <w:r>
        <w:t xml:space="preserve">         1)</w:t>
      </w:r>
      <w:r w:rsidRPr="00B732C6">
        <w:t xml:space="preserve"> "План-график размещения заказов (свыше 100т.р</w:t>
      </w:r>
      <w:proofErr w:type="gramStart"/>
      <w:r w:rsidRPr="00B732C6">
        <w:t>.Ф</w:t>
      </w:r>
      <w:proofErr w:type="gramEnd"/>
      <w:r w:rsidRPr="00B732C6">
        <w:t>З-223)"</w:t>
      </w:r>
    </w:p>
    <w:sectPr w:rsidR="00B732C6" w:rsidRPr="00B732C6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8FF"/>
    <w:rsid w:val="0004269B"/>
    <w:rsid w:val="00206273"/>
    <w:rsid w:val="002C421F"/>
    <w:rsid w:val="00324744"/>
    <w:rsid w:val="004C0BFA"/>
    <w:rsid w:val="00616D7F"/>
    <w:rsid w:val="007B3341"/>
    <w:rsid w:val="008816D0"/>
    <w:rsid w:val="009478C2"/>
    <w:rsid w:val="00B732C6"/>
    <w:rsid w:val="00CB19DA"/>
    <w:rsid w:val="00CE48FF"/>
    <w:rsid w:val="00FA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F"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2015-05-06T12:18:00Z</cp:lastPrinted>
  <dcterms:created xsi:type="dcterms:W3CDTF">2015-05-06T08:51:00Z</dcterms:created>
  <dcterms:modified xsi:type="dcterms:W3CDTF">2015-05-07T05:46:00Z</dcterms:modified>
</cp:coreProperties>
</file>